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43" w:rsidRDefault="00CA0443" w:rsidP="00CA0443">
      <w:pPr>
        <w:jc w:val="center"/>
        <w:rPr>
          <w:rFonts w:ascii="方正小标宋简体" w:eastAsia="方正小标宋简体"/>
          <w:sz w:val="44"/>
          <w:szCs w:val="44"/>
        </w:rPr>
      </w:pPr>
      <w:r w:rsidRPr="00CA0443">
        <w:rPr>
          <w:rFonts w:ascii="方正小标宋简体" w:eastAsia="方正小标宋简体" w:hint="eastAsia"/>
          <w:sz w:val="44"/>
          <w:szCs w:val="44"/>
        </w:rPr>
        <w:t>消除</w:t>
      </w:r>
      <w:r>
        <w:rPr>
          <w:rFonts w:ascii="方正小标宋简体" w:eastAsia="方正小标宋简体" w:hint="eastAsia"/>
          <w:sz w:val="44"/>
          <w:szCs w:val="44"/>
        </w:rPr>
        <w:t>“</w:t>
      </w:r>
      <w:r w:rsidRPr="00CA0443">
        <w:rPr>
          <w:rFonts w:ascii="方正小标宋简体" w:eastAsia="方正小标宋简体" w:hint="eastAsia"/>
          <w:sz w:val="44"/>
          <w:szCs w:val="44"/>
        </w:rPr>
        <w:t>宁考安</w:t>
      </w:r>
      <w:r>
        <w:rPr>
          <w:rFonts w:ascii="方正小标宋简体" w:eastAsia="方正小标宋简体" w:hint="eastAsia"/>
          <w:sz w:val="44"/>
          <w:szCs w:val="44"/>
        </w:rPr>
        <w:t>”</w:t>
      </w:r>
      <w:r w:rsidRPr="00CA0443">
        <w:rPr>
          <w:rFonts w:ascii="方正小标宋简体" w:eastAsia="方正小标宋简体" w:hint="eastAsia"/>
          <w:sz w:val="44"/>
          <w:szCs w:val="44"/>
        </w:rPr>
        <w:t>打卡异常状态申请表</w:t>
      </w:r>
    </w:p>
    <w:tbl>
      <w:tblPr>
        <w:tblStyle w:val="a7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50"/>
        <w:gridCol w:w="1451"/>
        <w:gridCol w:w="3373"/>
      </w:tblGrid>
      <w:tr w:rsidR="00442C28" w:rsidRPr="00CA0443" w:rsidTr="00754FB6">
        <w:trPr>
          <w:trHeight w:val="614"/>
          <w:jc w:val="center"/>
        </w:trPr>
        <w:tc>
          <w:tcPr>
            <w:tcW w:w="1271" w:type="dxa"/>
            <w:vAlign w:val="center"/>
          </w:tcPr>
          <w:p w:rsidR="00CA0443" w:rsidRPr="00CA0443" w:rsidRDefault="00054B79" w:rsidP="000E0F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2518" w:type="dxa"/>
            <w:gridSpan w:val="2"/>
            <w:vAlign w:val="center"/>
          </w:tcPr>
          <w:p w:rsidR="00CA0443" w:rsidRPr="00CA0443" w:rsidRDefault="00CA0443" w:rsidP="000E0F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CA0443" w:rsidRPr="00CA0443" w:rsidRDefault="00CA0443" w:rsidP="000E0F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A0443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73" w:type="dxa"/>
            <w:vAlign w:val="center"/>
          </w:tcPr>
          <w:p w:rsidR="00CA0443" w:rsidRPr="00CA0443" w:rsidRDefault="00CA0443" w:rsidP="000E0F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42C28" w:rsidRPr="00CA0443" w:rsidTr="00754FB6">
        <w:trPr>
          <w:trHeight w:val="693"/>
          <w:jc w:val="center"/>
        </w:trPr>
        <w:tc>
          <w:tcPr>
            <w:tcW w:w="1271" w:type="dxa"/>
            <w:vAlign w:val="center"/>
          </w:tcPr>
          <w:p w:rsidR="00CA0443" w:rsidRPr="00CA0443" w:rsidRDefault="00CA0443" w:rsidP="000E0F0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0443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="00AA2CFF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CA0443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2518" w:type="dxa"/>
            <w:gridSpan w:val="2"/>
            <w:vAlign w:val="center"/>
          </w:tcPr>
          <w:p w:rsidR="00CA0443" w:rsidRPr="00CA0443" w:rsidRDefault="00CA0443" w:rsidP="000E0F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CA0443" w:rsidRPr="00CA0443" w:rsidRDefault="00CA0443" w:rsidP="000E0F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CA0443">
              <w:rPr>
                <w:rFonts w:ascii="仿宋_GB2312" w:eastAsia="仿宋_GB2312" w:hint="eastAsia"/>
                <w:sz w:val="28"/>
                <w:szCs w:val="28"/>
              </w:rPr>
              <w:t>考试名称</w:t>
            </w:r>
          </w:p>
        </w:tc>
        <w:tc>
          <w:tcPr>
            <w:tcW w:w="3373" w:type="dxa"/>
            <w:vAlign w:val="center"/>
          </w:tcPr>
          <w:p w:rsidR="00CA0443" w:rsidRPr="00CA0443" w:rsidRDefault="00CA0443" w:rsidP="000E0F0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1601" w:rsidRPr="00CA0443" w:rsidTr="009C01DC">
        <w:trPr>
          <w:trHeight w:val="1119"/>
          <w:jc w:val="center"/>
        </w:trPr>
        <w:tc>
          <w:tcPr>
            <w:tcW w:w="1271" w:type="dxa"/>
            <w:vAlign w:val="center"/>
          </w:tcPr>
          <w:p w:rsidR="009C01DC" w:rsidRDefault="00E6734B" w:rsidP="009C01D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打卡</w:t>
            </w:r>
            <w:r>
              <w:rPr>
                <w:rFonts w:ascii="仿宋_GB2312" w:eastAsia="仿宋_GB2312"/>
                <w:sz w:val="28"/>
                <w:szCs w:val="28"/>
              </w:rPr>
              <w:t>异常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</w:p>
          <w:p w:rsidR="009E7B9F" w:rsidRPr="00CA0443" w:rsidRDefault="00E6734B" w:rsidP="009C01D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sz w:val="28"/>
                <w:szCs w:val="28"/>
              </w:rPr>
              <w:t>形</w:t>
            </w:r>
          </w:p>
        </w:tc>
        <w:tc>
          <w:tcPr>
            <w:tcW w:w="7342" w:type="dxa"/>
            <w:gridSpan w:val="4"/>
            <w:vAlign w:val="center"/>
          </w:tcPr>
          <w:p w:rsidR="00E6734B" w:rsidRDefault="00E6734B" w:rsidP="00901229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1.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错误填报“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来自国内疫情中高风险地区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、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有国内中高风险地区旅居史、国（境）外旅居史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”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  </w:t>
            </w:r>
            <w:r w:rsidR="007A2B6F"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 w:rsidR="00901229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）</w:t>
            </w:r>
          </w:p>
          <w:p w:rsidR="00E6734B" w:rsidRDefault="00E6734B" w:rsidP="00901229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2.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未按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要求连续打卡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                         </w:t>
            </w:r>
            <w:r w:rsidR="00DE1853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7A2B6F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   ）</w:t>
            </w:r>
          </w:p>
          <w:p w:rsidR="00754FB6" w:rsidRDefault="00E6734B" w:rsidP="00901229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3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.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错误填报“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与新冠肺炎确诊或疑似病例、无症状感染者有密切接触史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；被诊断为新冠肺炎确诊病例、疑似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病例、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无症状感染者已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治愈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且未解除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隔离”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                 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        </w:t>
            </w:r>
            <w:r w:rsidR="00DD6AA3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   </w:t>
            </w:r>
            <w:r w:rsidR="007A2B6F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   ）</w:t>
            </w:r>
          </w:p>
          <w:p w:rsidR="000E0F06" w:rsidRPr="00E6734B" w:rsidRDefault="00E6734B" w:rsidP="007A2B6F">
            <w:pPr>
              <w:spacing w:line="400" w:lineRule="exact"/>
              <w:rPr>
                <w:rFonts w:ascii="仿宋_GB2312" w:eastAsia="仿宋_GB2312" w:hAnsi="仿宋_GB2312"/>
                <w:sz w:val="24"/>
                <w:szCs w:val="24"/>
              </w:rPr>
            </w:pP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4.宁考安系统监测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打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卡地属于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国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内疫情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高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中风险</w:t>
            </w:r>
            <w:r w:rsidRPr="00E6734B">
              <w:rPr>
                <w:rFonts w:ascii="仿宋_GB2312" w:eastAsia="仿宋_GB2312" w:hAnsi="仿宋_GB2312" w:hint="eastAsia"/>
                <w:sz w:val="24"/>
                <w:szCs w:val="24"/>
              </w:rPr>
              <w:t>地</w:t>
            </w:r>
            <w:r w:rsidRPr="00E6734B">
              <w:rPr>
                <w:rFonts w:ascii="仿宋_GB2312" w:eastAsia="仿宋_GB2312" w:hAnsi="仿宋_GB2312"/>
                <w:sz w:val="24"/>
                <w:szCs w:val="24"/>
              </w:rPr>
              <w:t>区</w:t>
            </w:r>
            <w:r w:rsidR="00442C28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="00442C28"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   ）</w:t>
            </w:r>
          </w:p>
        </w:tc>
      </w:tr>
      <w:tr w:rsidR="00B43ABB" w:rsidRPr="00901229" w:rsidTr="009C01DC">
        <w:trPr>
          <w:trHeight w:val="992"/>
          <w:jc w:val="center"/>
        </w:trPr>
        <w:tc>
          <w:tcPr>
            <w:tcW w:w="1271" w:type="dxa"/>
            <w:vAlign w:val="center"/>
          </w:tcPr>
          <w:p w:rsidR="00DC1C6A" w:rsidRPr="00CA0443" w:rsidRDefault="00E6734B" w:rsidP="009C01D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0443">
              <w:rPr>
                <w:rFonts w:ascii="仿宋_GB2312" w:eastAsia="仿宋_GB2312" w:hint="eastAsia"/>
                <w:sz w:val="28"/>
                <w:szCs w:val="28"/>
              </w:rPr>
              <w:t>消除异常状态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的</w:t>
            </w:r>
            <w:r w:rsidRPr="00CA0443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7342" w:type="dxa"/>
            <w:gridSpan w:val="4"/>
            <w:vAlign w:val="center"/>
          </w:tcPr>
          <w:p w:rsidR="00E6734B" w:rsidRPr="00E6734B" w:rsidRDefault="00E6734B" w:rsidP="00E6734B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1.</w:t>
            </w:r>
            <w:r w:rsidRPr="00291601">
              <w:rPr>
                <w:rFonts w:ascii="仿宋_GB2312" w:eastAsia="仿宋_GB2312" w:hAnsi="仿宋_GB2312" w:hint="eastAsia"/>
                <w:sz w:val="24"/>
                <w:szCs w:val="24"/>
              </w:rPr>
              <w:t>出示个人健康行程记录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均显示低风险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地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区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 </w:t>
            </w:r>
            <w:r w:rsidR="00DE1853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   ）</w:t>
            </w:r>
          </w:p>
          <w:p w:rsidR="00B43ABB" w:rsidRPr="00E6734B" w:rsidRDefault="00E6734B" w:rsidP="007A2B6F">
            <w:pPr>
              <w:spacing w:line="400" w:lineRule="exact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2.</w:t>
            </w:r>
            <w:r w:rsidRPr="00291601">
              <w:rPr>
                <w:rFonts w:ascii="仿宋_GB2312" w:eastAsia="仿宋_GB2312" w:hAnsi="仿宋_GB2312" w:hint="eastAsia"/>
                <w:sz w:val="24"/>
                <w:szCs w:val="24"/>
              </w:rPr>
              <w:t>提供</w:t>
            </w:r>
            <w:r w:rsidR="007A2B6F">
              <w:rPr>
                <w:rFonts w:ascii="仿宋_GB2312" w:eastAsia="仿宋_GB2312" w:hAnsi="仿宋_GB2312" w:hint="eastAsia"/>
                <w:sz w:val="24"/>
                <w:szCs w:val="24"/>
              </w:rPr>
              <w:t>7天</w:t>
            </w:r>
            <w:r w:rsidRPr="00291601">
              <w:rPr>
                <w:rFonts w:ascii="仿宋_GB2312" w:eastAsia="仿宋_GB2312" w:hAnsi="仿宋_GB2312"/>
                <w:sz w:val="24"/>
                <w:szCs w:val="24"/>
              </w:rPr>
              <w:t>内</w:t>
            </w:r>
            <w:r w:rsidRPr="00291601">
              <w:rPr>
                <w:rFonts w:ascii="仿宋_GB2312" w:eastAsia="仿宋_GB2312" w:hAnsi="仿宋_GB2312" w:hint="eastAsia"/>
                <w:sz w:val="24"/>
                <w:szCs w:val="24"/>
              </w:rPr>
              <w:t>新</w:t>
            </w:r>
            <w:r w:rsidRPr="00291601">
              <w:rPr>
                <w:rFonts w:ascii="仿宋_GB2312" w:eastAsia="仿宋_GB2312" w:hAnsi="仿宋_GB2312"/>
                <w:sz w:val="24"/>
                <w:szCs w:val="24"/>
              </w:rPr>
              <w:t>冠</w:t>
            </w:r>
            <w:r w:rsidRPr="00291601">
              <w:rPr>
                <w:rFonts w:ascii="仿宋_GB2312" w:eastAsia="仿宋_GB2312" w:hAnsi="仿宋_GB2312" w:hint="eastAsia"/>
                <w:sz w:val="24"/>
                <w:szCs w:val="24"/>
              </w:rPr>
              <w:t>肺</w:t>
            </w:r>
            <w:r w:rsidRPr="00291601">
              <w:rPr>
                <w:rFonts w:ascii="仿宋_GB2312" w:eastAsia="仿宋_GB2312" w:hAnsi="仿宋_GB2312"/>
                <w:sz w:val="24"/>
                <w:szCs w:val="24"/>
              </w:rPr>
              <w:t>炎核酸检测阴性证明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 xml:space="preserve">       </w:t>
            </w:r>
            <w:r w:rsidR="00DD6AA3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754FB6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DE1853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DE1853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DE1853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 w:rsidR="00901229">
              <w:rPr>
                <w:rFonts w:ascii="仿宋_GB2312" w:eastAsia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   ）</w:t>
            </w:r>
          </w:p>
        </w:tc>
      </w:tr>
      <w:tr w:rsidR="00442C28" w:rsidRPr="00CA0443" w:rsidTr="00901229">
        <w:trPr>
          <w:trHeight w:val="2973"/>
          <w:jc w:val="center"/>
        </w:trPr>
        <w:tc>
          <w:tcPr>
            <w:tcW w:w="1271" w:type="dxa"/>
            <w:vAlign w:val="center"/>
          </w:tcPr>
          <w:p w:rsidR="009C01DC" w:rsidRDefault="00442C28" w:rsidP="007A2B6F">
            <w:pPr>
              <w:widowControl/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</w:t>
            </w:r>
            <w:r w:rsidR="0090122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生</w:t>
            </w:r>
          </w:p>
          <w:p w:rsidR="00442C28" w:rsidRPr="00CA0443" w:rsidRDefault="00442C28" w:rsidP="007A2B6F">
            <w:pPr>
              <w:widowControl/>
              <w:spacing w:line="40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="0090122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vAlign w:val="center"/>
          </w:tcPr>
          <w:p w:rsidR="00442C28" w:rsidRDefault="00442C28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E1853" w:rsidRDefault="00DE1853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Pr="007A2B6F" w:rsidRDefault="00442C28" w:rsidP="007A2B6F">
            <w:pPr>
              <w:widowControl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90122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月</w:t>
            </w:r>
            <w:r w:rsidR="0090122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  <w:tc>
          <w:tcPr>
            <w:tcW w:w="1701" w:type="dxa"/>
            <w:gridSpan w:val="2"/>
            <w:vAlign w:val="center"/>
          </w:tcPr>
          <w:p w:rsidR="007A2B6F" w:rsidRDefault="00442C28" w:rsidP="007A2B6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0443">
              <w:rPr>
                <w:rFonts w:ascii="仿宋_GB2312" w:eastAsia="仿宋_GB2312" w:hint="eastAsia"/>
                <w:sz w:val="28"/>
                <w:szCs w:val="28"/>
              </w:rPr>
              <w:t>市级人事</w:t>
            </w:r>
          </w:p>
          <w:p w:rsidR="007A2B6F" w:rsidRDefault="00442C28" w:rsidP="007A2B6F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0443">
              <w:rPr>
                <w:rFonts w:ascii="仿宋_GB2312" w:eastAsia="仿宋_GB2312" w:hint="eastAsia"/>
                <w:sz w:val="28"/>
                <w:szCs w:val="28"/>
              </w:rPr>
              <w:t>考试机构</w:t>
            </w:r>
          </w:p>
          <w:p w:rsidR="00442C28" w:rsidRDefault="00442C28" w:rsidP="007A2B6F">
            <w:pPr>
              <w:widowControl/>
              <w:spacing w:line="40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</w:t>
            </w:r>
            <w:r w:rsidR="007A2B6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3373" w:type="dxa"/>
            <w:vAlign w:val="center"/>
          </w:tcPr>
          <w:p w:rsidR="00442C28" w:rsidRDefault="00442C28" w:rsidP="00442C28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442C28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442C28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442C28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442C28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442C28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审核</w:t>
            </w:r>
            <w:r>
              <w:rPr>
                <w:rFonts w:ascii="仿宋_GB2312" w:eastAsia="仿宋_GB2312"/>
                <w:sz w:val="28"/>
                <w:szCs w:val="28"/>
              </w:rPr>
              <w:t>人（签名）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</w:p>
          <w:p w:rsidR="00442C28" w:rsidRDefault="00442C28" w:rsidP="00442C28">
            <w:pPr>
              <w:widowControl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442C28" w:rsidRDefault="00442C28" w:rsidP="00DE1853">
            <w:pPr>
              <w:widowControl/>
              <w:spacing w:line="400" w:lineRule="exact"/>
              <w:ind w:firstLineChars="400" w:firstLine="1120"/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442C28" w:rsidRPr="00291601" w:rsidRDefault="00E6734B" w:rsidP="00DE1853">
      <w:pPr>
        <w:spacing w:line="500" w:lineRule="exact"/>
        <w:ind w:firstLineChars="200" w:firstLine="562"/>
        <w:rPr>
          <w:rFonts w:ascii="仿宋_GB2312" w:eastAsia="仿宋_GB2312" w:hAnsi="仿宋_GB2312"/>
          <w:sz w:val="28"/>
          <w:szCs w:val="28"/>
        </w:rPr>
      </w:pPr>
      <w:r w:rsidRPr="00E6734B">
        <w:rPr>
          <w:rFonts w:ascii="仿宋_GB2312" w:eastAsia="仿宋_GB2312" w:hAnsi="仿宋_GB2312" w:hint="eastAsia"/>
          <w:b/>
          <w:sz w:val="28"/>
          <w:szCs w:val="28"/>
        </w:rPr>
        <w:t>填表</w:t>
      </w:r>
      <w:r w:rsidR="000E0F06" w:rsidRPr="00E6734B">
        <w:rPr>
          <w:rFonts w:ascii="仿宋_GB2312" w:eastAsia="仿宋_GB2312" w:hAnsi="仿宋_GB2312" w:hint="eastAsia"/>
          <w:b/>
          <w:sz w:val="28"/>
          <w:szCs w:val="28"/>
        </w:rPr>
        <w:t>说明</w:t>
      </w:r>
      <w:r w:rsidR="000E0F06" w:rsidRPr="00E6734B">
        <w:rPr>
          <w:rFonts w:ascii="仿宋_GB2312" w:eastAsia="仿宋_GB2312" w:hAnsi="仿宋_GB2312"/>
          <w:b/>
          <w:sz w:val="28"/>
          <w:szCs w:val="28"/>
        </w:rPr>
        <w:t>：</w:t>
      </w:r>
      <w:r w:rsidRPr="00442C28">
        <w:rPr>
          <w:rFonts w:ascii="仿宋_GB2312" w:eastAsia="仿宋_GB2312" w:hAnsi="仿宋_GB2312" w:hint="eastAsia"/>
          <w:sz w:val="28"/>
          <w:szCs w:val="28"/>
        </w:rPr>
        <w:t>考</w:t>
      </w:r>
      <w:r w:rsidRPr="00442C28">
        <w:rPr>
          <w:rFonts w:ascii="仿宋_GB2312" w:eastAsia="仿宋_GB2312" w:hAnsi="仿宋_GB2312"/>
          <w:sz w:val="28"/>
          <w:szCs w:val="28"/>
        </w:rPr>
        <w:t>生在</w:t>
      </w:r>
      <w:r w:rsidR="000E0F06" w:rsidRPr="00E6734B">
        <w:rPr>
          <w:rFonts w:ascii="仿宋_GB2312" w:eastAsia="仿宋_GB2312" w:hAnsi="仿宋_GB2312" w:hint="eastAsia"/>
          <w:sz w:val="28"/>
          <w:szCs w:val="28"/>
        </w:rPr>
        <w:t>宁考</w:t>
      </w:r>
      <w:r w:rsidR="000E0F06" w:rsidRPr="00E6734B">
        <w:rPr>
          <w:rFonts w:ascii="仿宋_GB2312" w:eastAsia="仿宋_GB2312" w:hAnsi="仿宋_GB2312"/>
          <w:sz w:val="28"/>
          <w:szCs w:val="28"/>
        </w:rPr>
        <w:t>安打卡期间，系统提示打卡状态异常的，</w:t>
      </w:r>
      <w:r w:rsidR="000E0F06" w:rsidRPr="00E6734B">
        <w:rPr>
          <w:rFonts w:ascii="仿宋_GB2312" w:eastAsia="仿宋_GB2312" w:hAnsi="仿宋_GB2312" w:hint="eastAsia"/>
          <w:sz w:val="28"/>
          <w:szCs w:val="28"/>
        </w:rPr>
        <w:t>考前可</w:t>
      </w:r>
      <w:r w:rsidR="00442C28">
        <w:rPr>
          <w:rFonts w:ascii="仿宋_GB2312" w:eastAsia="仿宋_GB2312" w:hAnsi="仿宋_GB2312" w:hint="eastAsia"/>
          <w:sz w:val="28"/>
          <w:szCs w:val="28"/>
        </w:rPr>
        <w:t>填写</w:t>
      </w:r>
      <w:r w:rsidR="00442C28">
        <w:rPr>
          <w:rFonts w:ascii="仿宋_GB2312" w:eastAsia="仿宋_GB2312" w:hAnsi="仿宋_GB2312"/>
          <w:sz w:val="28"/>
          <w:szCs w:val="28"/>
        </w:rPr>
        <w:t>此申请表，</w:t>
      </w:r>
      <w:r w:rsidR="000E0F06" w:rsidRPr="00E6734B">
        <w:rPr>
          <w:rFonts w:ascii="仿宋_GB2312" w:eastAsia="仿宋_GB2312" w:hAnsi="仿宋_GB2312"/>
          <w:sz w:val="28"/>
          <w:szCs w:val="28"/>
        </w:rPr>
        <w:t>就近向各市人事考试机构</w:t>
      </w:r>
      <w:r w:rsidR="000E0F06" w:rsidRPr="00E6734B">
        <w:rPr>
          <w:rFonts w:ascii="仿宋_GB2312" w:eastAsia="仿宋_GB2312" w:hAnsi="仿宋_GB2312" w:hint="eastAsia"/>
          <w:sz w:val="28"/>
          <w:szCs w:val="28"/>
        </w:rPr>
        <w:t>申请</w:t>
      </w:r>
      <w:r w:rsidR="00442C28">
        <w:rPr>
          <w:rFonts w:ascii="仿宋_GB2312" w:eastAsia="仿宋_GB2312" w:hAnsi="仿宋_GB2312" w:hint="eastAsia"/>
          <w:sz w:val="28"/>
          <w:szCs w:val="28"/>
        </w:rPr>
        <w:t>消</w:t>
      </w:r>
      <w:r w:rsidR="00442C28">
        <w:rPr>
          <w:rFonts w:ascii="仿宋_GB2312" w:eastAsia="仿宋_GB2312" w:hAnsi="仿宋_GB2312"/>
          <w:sz w:val="28"/>
          <w:szCs w:val="28"/>
        </w:rPr>
        <w:t>除宁考安异常状态</w:t>
      </w:r>
      <w:r w:rsidR="00442C28">
        <w:rPr>
          <w:rFonts w:ascii="仿宋_GB2312" w:eastAsia="仿宋_GB2312" w:hAnsi="仿宋_GB2312" w:hint="eastAsia"/>
          <w:sz w:val="28"/>
          <w:szCs w:val="28"/>
        </w:rPr>
        <w:t>。其</w:t>
      </w:r>
      <w:r w:rsidR="00442C28">
        <w:rPr>
          <w:rFonts w:ascii="仿宋_GB2312" w:eastAsia="仿宋_GB2312" w:hAnsi="仿宋_GB2312"/>
          <w:sz w:val="28"/>
          <w:szCs w:val="28"/>
        </w:rPr>
        <w:t>中，</w:t>
      </w:r>
      <w:r w:rsidR="00DE1853">
        <w:rPr>
          <w:rFonts w:ascii="仿宋_GB2312" w:eastAsia="仿宋_GB2312" w:hAnsi="仿宋_GB2312" w:hint="eastAsia"/>
          <w:sz w:val="28"/>
          <w:szCs w:val="28"/>
        </w:rPr>
        <w:t>属于打</w:t>
      </w:r>
      <w:r w:rsidR="00DE1853">
        <w:rPr>
          <w:rFonts w:ascii="仿宋_GB2312" w:eastAsia="仿宋_GB2312" w:hAnsi="仿宋_GB2312"/>
          <w:sz w:val="28"/>
          <w:szCs w:val="28"/>
        </w:rPr>
        <w:t>卡异常情形</w:t>
      </w:r>
      <w:r w:rsidR="00DE1853">
        <w:rPr>
          <w:rFonts w:ascii="仿宋_GB2312" w:eastAsia="仿宋_GB2312" w:hAnsi="仿宋_GB2312" w:hint="eastAsia"/>
          <w:sz w:val="28"/>
          <w:szCs w:val="28"/>
        </w:rPr>
        <w:t>中</w:t>
      </w:r>
      <w:r w:rsidR="00DE1853">
        <w:rPr>
          <w:rFonts w:ascii="仿宋_GB2312" w:eastAsia="仿宋_GB2312" w:hAnsi="仿宋_GB2312"/>
          <w:sz w:val="28"/>
          <w:szCs w:val="28"/>
        </w:rPr>
        <w:t>的</w:t>
      </w:r>
      <w:r w:rsidR="00DE1853">
        <w:rPr>
          <w:rFonts w:ascii="仿宋_GB2312" w:eastAsia="仿宋_GB2312" w:hAnsi="仿宋_GB2312" w:hint="eastAsia"/>
          <w:sz w:val="28"/>
          <w:szCs w:val="28"/>
        </w:rPr>
        <w:t>1</w:t>
      </w:r>
      <w:r w:rsidR="00DE1853">
        <w:rPr>
          <w:rFonts w:ascii="仿宋_GB2312" w:eastAsia="仿宋_GB2312" w:hAnsi="仿宋_GB2312"/>
          <w:sz w:val="28"/>
          <w:szCs w:val="28"/>
        </w:rPr>
        <w:t>-2</w:t>
      </w:r>
      <w:r w:rsidR="00DE1853">
        <w:rPr>
          <w:rFonts w:ascii="仿宋_GB2312" w:eastAsia="仿宋_GB2312" w:hAnsi="仿宋_GB2312" w:hint="eastAsia"/>
          <w:sz w:val="28"/>
          <w:szCs w:val="28"/>
        </w:rPr>
        <w:t>条，</w:t>
      </w:r>
      <w:r w:rsidR="00DE1853">
        <w:rPr>
          <w:rFonts w:ascii="仿宋_GB2312" w:eastAsia="仿宋_GB2312" w:hAnsi="仿宋_GB2312"/>
          <w:sz w:val="28"/>
          <w:szCs w:val="28"/>
        </w:rPr>
        <w:t>通过</w:t>
      </w:r>
      <w:r w:rsidR="00442C28" w:rsidRPr="00291601">
        <w:rPr>
          <w:rFonts w:ascii="仿宋_GB2312" w:eastAsia="仿宋_GB2312" w:hAnsi="仿宋_GB2312" w:hint="eastAsia"/>
          <w:sz w:val="28"/>
          <w:szCs w:val="28"/>
        </w:rPr>
        <w:t>扫描疫情期间人员行程查询工具出示个人健康行程记录方式</w:t>
      </w:r>
      <w:r w:rsidR="00DE1853">
        <w:rPr>
          <w:rFonts w:ascii="仿宋_GB2312" w:eastAsia="仿宋_GB2312" w:hAnsi="仿宋_GB2312" w:hint="eastAsia"/>
          <w:sz w:val="28"/>
          <w:szCs w:val="28"/>
        </w:rPr>
        <w:t>申请消除</w:t>
      </w:r>
      <w:r w:rsidR="00DE1853">
        <w:rPr>
          <w:rFonts w:ascii="仿宋_GB2312" w:eastAsia="仿宋_GB2312" w:hAnsi="仿宋_GB2312"/>
          <w:sz w:val="28"/>
          <w:szCs w:val="28"/>
        </w:rPr>
        <w:t>；</w:t>
      </w:r>
      <w:r w:rsidR="00DE1853">
        <w:rPr>
          <w:rFonts w:ascii="仿宋_GB2312" w:eastAsia="仿宋_GB2312" w:hAnsi="仿宋_GB2312" w:hint="eastAsia"/>
          <w:sz w:val="28"/>
          <w:szCs w:val="28"/>
        </w:rPr>
        <w:t>属于</w:t>
      </w:r>
      <w:r w:rsidR="00DE1853">
        <w:rPr>
          <w:rFonts w:ascii="仿宋_GB2312" w:eastAsia="仿宋_GB2312" w:hAnsi="仿宋_GB2312"/>
          <w:sz w:val="28"/>
          <w:szCs w:val="28"/>
        </w:rPr>
        <w:t>打卡异常情</w:t>
      </w:r>
      <w:r w:rsidR="00DE1853">
        <w:rPr>
          <w:rFonts w:ascii="仿宋_GB2312" w:eastAsia="仿宋_GB2312" w:hAnsi="仿宋_GB2312" w:hint="eastAsia"/>
          <w:sz w:val="28"/>
          <w:szCs w:val="28"/>
        </w:rPr>
        <w:t>形中</w:t>
      </w:r>
      <w:r w:rsidR="00DE1853">
        <w:rPr>
          <w:rFonts w:ascii="仿宋_GB2312" w:eastAsia="仿宋_GB2312" w:hAnsi="仿宋_GB2312"/>
          <w:sz w:val="28"/>
          <w:szCs w:val="28"/>
        </w:rPr>
        <w:t>的</w:t>
      </w:r>
      <w:r w:rsidR="00DE1853">
        <w:rPr>
          <w:rFonts w:ascii="仿宋_GB2312" w:eastAsia="仿宋_GB2312" w:hAnsi="仿宋_GB2312" w:hint="eastAsia"/>
          <w:sz w:val="28"/>
          <w:szCs w:val="28"/>
        </w:rPr>
        <w:t>3</w:t>
      </w:r>
      <w:r w:rsidR="00DE1853">
        <w:rPr>
          <w:rFonts w:ascii="仿宋_GB2312" w:eastAsia="仿宋_GB2312" w:hAnsi="仿宋_GB2312"/>
          <w:sz w:val="28"/>
          <w:szCs w:val="28"/>
        </w:rPr>
        <w:t>-4</w:t>
      </w:r>
      <w:r w:rsidR="00DE1853">
        <w:rPr>
          <w:rFonts w:ascii="仿宋_GB2312" w:eastAsia="仿宋_GB2312" w:hAnsi="仿宋_GB2312" w:hint="eastAsia"/>
          <w:sz w:val="28"/>
          <w:szCs w:val="28"/>
        </w:rPr>
        <w:t>条</w:t>
      </w:r>
      <w:r w:rsidR="00DE1853">
        <w:rPr>
          <w:rFonts w:ascii="仿宋_GB2312" w:eastAsia="仿宋_GB2312" w:hAnsi="仿宋_GB2312"/>
          <w:sz w:val="28"/>
          <w:szCs w:val="28"/>
        </w:rPr>
        <w:t>，</w:t>
      </w:r>
      <w:r w:rsidR="00DE1853">
        <w:rPr>
          <w:rFonts w:ascii="仿宋_GB2312" w:eastAsia="仿宋_GB2312" w:hAnsi="仿宋_GB2312" w:hint="eastAsia"/>
          <w:sz w:val="28"/>
          <w:szCs w:val="28"/>
        </w:rPr>
        <w:t>通过</w:t>
      </w:r>
      <w:r w:rsidR="00442C28" w:rsidRPr="00291601">
        <w:rPr>
          <w:rFonts w:ascii="仿宋_GB2312" w:eastAsia="仿宋_GB2312" w:hAnsi="仿宋_GB2312" w:hint="eastAsia"/>
          <w:sz w:val="28"/>
          <w:szCs w:val="28"/>
        </w:rPr>
        <w:t>提供7</w:t>
      </w:r>
      <w:r w:rsidR="007A2B6F">
        <w:rPr>
          <w:rFonts w:ascii="仿宋_GB2312" w:eastAsia="仿宋_GB2312" w:hAnsi="仿宋_GB2312" w:hint="eastAsia"/>
          <w:sz w:val="28"/>
          <w:szCs w:val="28"/>
        </w:rPr>
        <w:t>天</w:t>
      </w:r>
      <w:r w:rsidR="00442C28" w:rsidRPr="00291601">
        <w:rPr>
          <w:rFonts w:ascii="仿宋_GB2312" w:eastAsia="仿宋_GB2312" w:hAnsi="仿宋_GB2312"/>
          <w:sz w:val="28"/>
          <w:szCs w:val="28"/>
        </w:rPr>
        <w:t>内</w:t>
      </w:r>
      <w:r w:rsidR="00442C28" w:rsidRPr="00291601">
        <w:rPr>
          <w:rFonts w:ascii="仿宋_GB2312" w:eastAsia="仿宋_GB2312" w:hAnsi="仿宋_GB2312" w:hint="eastAsia"/>
          <w:sz w:val="28"/>
          <w:szCs w:val="28"/>
        </w:rPr>
        <w:t>新</w:t>
      </w:r>
      <w:r w:rsidR="00442C28" w:rsidRPr="00291601">
        <w:rPr>
          <w:rFonts w:ascii="仿宋_GB2312" w:eastAsia="仿宋_GB2312" w:hAnsi="仿宋_GB2312"/>
          <w:sz w:val="28"/>
          <w:szCs w:val="28"/>
        </w:rPr>
        <w:t>冠</w:t>
      </w:r>
      <w:r w:rsidR="00442C28" w:rsidRPr="00291601">
        <w:rPr>
          <w:rFonts w:ascii="仿宋_GB2312" w:eastAsia="仿宋_GB2312" w:hAnsi="仿宋_GB2312" w:hint="eastAsia"/>
          <w:sz w:val="28"/>
          <w:szCs w:val="28"/>
        </w:rPr>
        <w:t>肺</w:t>
      </w:r>
      <w:r w:rsidR="00442C28" w:rsidRPr="00291601">
        <w:rPr>
          <w:rFonts w:ascii="仿宋_GB2312" w:eastAsia="仿宋_GB2312" w:hAnsi="仿宋_GB2312"/>
          <w:sz w:val="28"/>
          <w:szCs w:val="28"/>
        </w:rPr>
        <w:t>炎核酸检测阴性证明</w:t>
      </w:r>
      <w:r w:rsidR="007A2B6F">
        <w:rPr>
          <w:rFonts w:ascii="仿宋_GB2312" w:eastAsia="仿宋_GB2312" w:hAnsi="仿宋_GB2312" w:hint="eastAsia"/>
          <w:sz w:val="28"/>
          <w:szCs w:val="28"/>
        </w:rPr>
        <w:t>方式</w:t>
      </w:r>
      <w:bookmarkStart w:id="0" w:name="_GoBack"/>
      <w:bookmarkEnd w:id="0"/>
      <w:r w:rsidR="00DE1853">
        <w:rPr>
          <w:rFonts w:ascii="仿宋_GB2312" w:eastAsia="仿宋_GB2312" w:hAnsi="仿宋_GB2312" w:hint="eastAsia"/>
          <w:sz w:val="28"/>
          <w:szCs w:val="28"/>
        </w:rPr>
        <w:t>申请</w:t>
      </w:r>
      <w:r w:rsidR="00DE1853">
        <w:rPr>
          <w:rFonts w:ascii="仿宋_GB2312" w:eastAsia="仿宋_GB2312" w:hAnsi="仿宋_GB2312"/>
          <w:sz w:val="28"/>
          <w:szCs w:val="28"/>
        </w:rPr>
        <w:t>消除</w:t>
      </w:r>
      <w:r w:rsidR="00442C28">
        <w:rPr>
          <w:rFonts w:ascii="仿宋_GB2312" w:eastAsia="仿宋_GB2312" w:hAnsi="仿宋_GB2312" w:hint="eastAsia"/>
          <w:sz w:val="28"/>
          <w:szCs w:val="28"/>
        </w:rPr>
        <w:t>，</w:t>
      </w:r>
      <w:r w:rsidR="00DE1853">
        <w:rPr>
          <w:rFonts w:ascii="仿宋_GB2312" w:eastAsia="仿宋_GB2312" w:hAnsi="仿宋_GB2312" w:hint="eastAsia"/>
          <w:sz w:val="28"/>
          <w:szCs w:val="28"/>
        </w:rPr>
        <w:t>并</w:t>
      </w:r>
      <w:r w:rsidR="00442C28">
        <w:rPr>
          <w:rFonts w:ascii="仿宋_GB2312" w:eastAsia="仿宋_GB2312" w:hAnsi="仿宋_GB2312"/>
          <w:sz w:val="28"/>
          <w:szCs w:val="28"/>
        </w:rPr>
        <w:t>在相应的选项后划</w:t>
      </w:r>
      <w:r w:rsidR="00442C28">
        <w:rPr>
          <w:rFonts w:ascii="仿宋_GB2312" w:eastAsia="仿宋_GB2312" w:hAnsi="仿宋_GB2312" w:hint="eastAsia"/>
          <w:sz w:val="28"/>
          <w:szCs w:val="28"/>
        </w:rPr>
        <w:t>“√</w:t>
      </w:r>
      <w:r w:rsidR="00442C28">
        <w:rPr>
          <w:rFonts w:ascii="仿宋_GB2312" w:eastAsia="仿宋_GB2312" w:hAnsi="仿宋_GB2312"/>
          <w:sz w:val="28"/>
          <w:szCs w:val="28"/>
        </w:rPr>
        <w:t>”</w:t>
      </w:r>
      <w:r w:rsidR="00442C28" w:rsidRPr="00291601">
        <w:rPr>
          <w:rFonts w:ascii="仿宋_GB2312" w:eastAsia="仿宋_GB2312" w:hAnsi="仿宋_GB2312" w:hint="eastAsia"/>
          <w:sz w:val="28"/>
          <w:szCs w:val="28"/>
        </w:rPr>
        <w:t>。</w:t>
      </w:r>
    </w:p>
    <w:p w:rsidR="000E0F06" w:rsidRPr="00E6734B" w:rsidRDefault="000E0F06" w:rsidP="00442C28">
      <w:pPr>
        <w:spacing w:line="400" w:lineRule="exact"/>
        <w:ind w:firstLineChars="200" w:firstLine="480"/>
        <w:rPr>
          <w:rFonts w:ascii="仿宋_GB2312" w:eastAsia="仿宋_GB2312" w:hAnsi="仿宋_GB2312"/>
          <w:sz w:val="24"/>
          <w:szCs w:val="24"/>
        </w:rPr>
      </w:pPr>
    </w:p>
    <w:p w:rsidR="00901229" w:rsidRDefault="00901229" w:rsidP="00E941D0">
      <w:pPr>
        <w:jc w:val="center"/>
        <w:rPr>
          <w:rFonts w:ascii="方正小标宋简体" w:eastAsia="方正小标宋简体"/>
          <w:sz w:val="32"/>
          <w:szCs w:val="32"/>
        </w:rPr>
      </w:pPr>
    </w:p>
    <w:sectPr w:rsidR="00901229" w:rsidSect="00600327">
      <w:pgSz w:w="11906" w:h="16838"/>
      <w:pgMar w:top="170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79" w:rsidRDefault="00506279" w:rsidP="00ED73D7">
      <w:r>
        <w:separator/>
      </w:r>
    </w:p>
  </w:endnote>
  <w:endnote w:type="continuationSeparator" w:id="0">
    <w:p w:rsidR="00506279" w:rsidRDefault="00506279" w:rsidP="00ED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79" w:rsidRDefault="00506279" w:rsidP="00ED73D7">
      <w:r>
        <w:separator/>
      </w:r>
    </w:p>
  </w:footnote>
  <w:footnote w:type="continuationSeparator" w:id="0">
    <w:p w:rsidR="00506279" w:rsidRDefault="00506279" w:rsidP="00ED7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22"/>
    <w:rsid w:val="000011B0"/>
    <w:rsid w:val="00054B79"/>
    <w:rsid w:val="00061C71"/>
    <w:rsid w:val="000B1CF9"/>
    <w:rsid w:val="000E0F06"/>
    <w:rsid w:val="0023428B"/>
    <w:rsid w:val="00280E7B"/>
    <w:rsid w:val="00283141"/>
    <w:rsid w:val="00283963"/>
    <w:rsid w:val="00291601"/>
    <w:rsid w:val="002C34DD"/>
    <w:rsid w:val="00327171"/>
    <w:rsid w:val="0036703E"/>
    <w:rsid w:val="00407DA8"/>
    <w:rsid w:val="00442C28"/>
    <w:rsid w:val="00506279"/>
    <w:rsid w:val="005B7497"/>
    <w:rsid w:val="00600327"/>
    <w:rsid w:val="006154BB"/>
    <w:rsid w:val="00667C83"/>
    <w:rsid w:val="006B1B0A"/>
    <w:rsid w:val="00754562"/>
    <w:rsid w:val="00754FB6"/>
    <w:rsid w:val="007A2B6F"/>
    <w:rsid w:val="007B4C7A"/>
    <w:rsid w:val="0086189E"/>
    <w:rsid w:val="00901229"/>
    <w:rsid w:val="009C01DC"/>
    <w:rsid w:val="009E7B9F"/>
    <w:rsid w:val="00A62FFA"/>
    <w:rsid w:val="00AA2CFF"/>
    <w:rsid w:val="00AF0AF0"/>
    <w:rsid w:val="00B43ABB"/>
    <w:rsid w:val="00C8058D"/>
    <w:rsid w:val="00CA0443"/>
    <w:rsid w:val="00D200DE"/>
    <w:rsid w:val="00D54615"/>
    <w:rsid w:val="00DC1C6A"/>
    <w:rsid w:val="00DD6AA3"/>
    <w:rsid w:val="00DD7B8C"/>
    <w:rsid w:val="00DE1853"/>
    <w:rsid w:val="00E6734B"/>
    <w:rsid w:val="00E92422"/>
    <w:rsid w:val="00E941D0"/>
    <w:rsid w:val="00ED73D7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75C85"/>
  <w15:chartTrackingRefBased/>
  <w15:docId w15:val="{0A87640F-B0D1-4A66-8C78-D7231C0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3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3D7"/>
    <w:rPr>
      <w:sz w:val="18"/>
      <w:szCs w:val="18"/>
    </w:rPr>
  </w:style>
  <w:style w:type="table" w:styleId="a7">
    <w:name w:val="Table Grid"/>
    <w:basedOn w:val="a1"/>
    <w:uiPriority w:val="39"/>
    <w:rsid w:val="00CA0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1B0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B1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Company> 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我的文档</dc:creator>
  <cp:keywords/>
  <dc:description/>
  <cp:lastModifiedBy>我的文档</cp:lastModifiedBy>
  <cp:revision>4</cp:revision>
  <cp:lastPrinted>2020-08-05T09:27:00Z</cp:lastPrinted>
  <dcterms:created xsi:type="dcterms:W3CDTF">2020-08-05T09:38:00Z</dcterms:created>
  <dcterms:modified xsi:type="dcterms:W3CDTF">2020-08-05T12:14:00Z</dcterms:modified>
</cp:coreProperties>
</file>